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96" w:rsidRPr="00273414" w:rsidRDefault="007A5196" w:rsidP="007A5196">
      <w:pPr>
        <w:pStyle w:val="a4"/>
        <w:jc w:val="center"/>
        <w:rPr>
          <w:b/>
        </w:rPr>
      </w:pPr>
      <w:r w:rsidRPr="00273414">
        <w:rPr>
          <w:b/>
        </w:rPr>
        <w:t xml:space="preserve">ОБЩЕСТВО С </w:t>
      </w:r>
      <w:proofErr w:type="gramStart"/>
      <w:r w:rsidRPr="00273414">
        <w:rPr>
          <w:b/>
        </w:rPr>
        <w:t>ОГРАНИЧЕННОЙ</w:t>
      </w:r>
      <w:proofErr w:type="gramEnd"/>
      <w:r w:rsidRPr="00273414">
        <w:rPr>
          <w:b/>
        </w:rPr>
        <w:t xml:space="preserve"> ОТВЕСТВЕННОСТЬЮ «КОМПАНИЯ»</w:t>
      </w:r>
    </w:p>
    <w:p w:rsidR="007A5196" w:rsidRPr="000824D6" w:rsidRDefault="007A5196" w:rsidP="007A5196">
      <w:pPr>
        <w:pStyle w:val="a4"/>
        <w:jc w:val="center"/>
      </w:pPr>
      <w:r w:rsidRPr="000824D6">
        <w:t>ИНН 7801025478, КПП 780101001, ОГРН 123654852789</w:t>
      </w:r>
    </w:p>
    <w:p w:rsidR="007A5196" w:rsidRPr="000824D6" w:rsidRDefault="007A5196" w:rsidP="007A5196">
      <w:pPr>
        <w:pStyle w:val="a4"/>
        <w:jc w:val="center"/>
      </w:pPr>
      <w:r w:rsidRPr="000824D6">
        <w:t>Санкт-Петербург, ул. Кораблестроителей 12</w:t>
      </w:r>
    </w:p>
    <w:p w:rsidR="007A5196" w:rsidRDefault="007A5196" w:rsidP="007A5196"/>
    <w:p w:rsidR="007A5196" w:rsidRDefault="007A5196" w:rsidP="007A5196">
      <w:pPr>
        <w:tabs>
          <w:tab w:val="left" w:pos="3181"/>
        </w:tabs>
      </w:pPr>
      <w:r>
        <w:tab/>
      </w:r>
    </w:p>
    <w:p w:rsidR="007A5196" w:rsidRPr="00273414" w:rsidRDefault="007A5196" w:rsidP="007A5196">
      <w:pPr>
        <w:pStyle w:val="a4"/>
        <w:jc w:val="right"/>
        <w:rPr>
          <w:b/>
        </w:rPr>
      </w:pPr>
      <w:r w:rsidRPr="00511869">
        <w:t xml:space="preserve">В </w:t>
      </w:r>
      <w:r w:rsidRPr="00273414">
        <w:rPr>
          <w:b/>
        </w:rPr>
        <w:t>МИ ФНС России № 7 по г. Санкт-Петербургу</w:t>
      </w:r>
    </w:p>
    <w:p w:rsidR="007A5196" w:rsidRDefault="007A5196" w:rsidP="007A5196">
      <w:pPr>
        <w:pStyle w:val="a4"/>
        <w:jc w:val="right"/>
      </w:pPr>
      <w:r>
        <w:t>Руководителю: Ложкиной Л.И.</w:t>
      </w:r>
    </w:p>
    <w:p w:rsidR="007A5196" w:rsidRPr="00511869" w:rsidRDefault="007A5196" w:rsidP="007A5196">
      <w:pPr>
        <w:pStyle w:val="a4"/>
        <w:jc w:val="right"/>
      </w:pPr>
    </w:p>
    <w:p w:rsidR="007A5196" w:rsidRPr="00511869" w:rsidRDefault="007A5196" w:rsidP="007A5196">
      <w:pPr>
        <w:pStyle w:val="a4"/>
      </w:pPr>
    </w:p>
    <w:p w:rsidR="007A5196" w:rsidRDefault="007A5196" w:rsidP="007A5196">
      <w:pPr>
        <w:pStyle w:val="a4"/>
        <w:rPr>
          <w:rStyle w:val="a5"/>
        </w:rPr>
      </w:pPr>
    </w:p>
    <w:p w:rsidR="007A5196" w:rsidRDefault="007A5196" w:rsidP="007A5196">
      <w:pPr>
        <w:pStyle w:val="a4"/>
        <w:rPr>
          <w:rStyle w:val="a5"/>
        </w:rPr>
      </w:pPr>
    </w:p>
    <w:p w:rsidR="007A5196" w:rsidRDefault="007A5196" w:rsidP="007A5196">
      <w:pPr>
        <w:pStyle w:val="a4"/>
      </w:pPr>
      <w:r w:rsidRPr="00BF04F1">
        <w:t>Исх. № 014</w:t>
      </w:r>
      <w:proofErr w:type="gramStart"/>
      <w:r w:rsidRPr="00BF04F1">
        <w:t>/Е</w:t>
      </w:r>
      <w:proofErr w:type="gramEnd"/>
      <w:r w:rsidRPr="00BF04F1">
        <w:t xml:space="preserve"> от </w:t>
      </w:r>
      <w:r>
        <w:t>11.03.2019</w:t>
      </w:r>
      <w:r w:rsidRPr="00BF04F1">
        <w:t xml:space="preserve"> </w:t>
      </w:r>
      <w:r>
        <w:t xml:space="preserve">                                                                                                         </w:t>
      </w:r>
      <w:r w:rsidRPr="00511869">
        <w:t xml:space="preserve">г. Санкт-Петербург </w:t>
      </w:r>
    </w:p>
    <w:p w:rsidR="007A5196" w:rsidRDefault="007A5196" w:rsidP="007A5196">
      <w:pPr>
        <w:pStyle w:val="a4"/>
      </w:pPr>
    </w:p>
    <w:p w:rsidR="007F22D1" w:rsidRPr="007A5196" w:rsidRDefault="007F22D1" w:rsidP="007F22D1">
      <w:pPr>
        <w:pStyle w:val="a4"/>
        <w:rPr>
          <w:rStyle w:val="a5"/>
          <w:rFonts w:cs="Times New Roman"/>
        </w:rPr>
      </w:pPr>
    </w:p>
    <w:p w:rsidR="007A5196" w:rsidRDefault="006F6D7C" w:rsidP="006F6D7C">
      <w:pPr>
        <w:jc w:val="center"/>
        <w:rPr>
          <w:rFonts w:ascii="Times New Roman" w:hAnsi="Times New Roman" w:cs="Times New Roman"/>
          <w:b/>
        </w:rPr>
      </w:pPr>
      <w:r w:rsidRPr="007A5196">
        <w:rPr>
          <w:rFonts w:ascii="Times New Roman" w:hAnsi="Times New Roman" w:cs="Times New Roman"/>
          <w:b/>
        </w:rPr>
        <w:t>ПОЯСНЕНИЯ</w:t>
      </w:r>
    </w:p>
    <w:p w:rsidR="006F6D7C" w:rsidRPr="007A5196" w:rsidRDefault="006F6D7C" w:rsidP="006F6D7C">
      <w:pPr>
        <w:jc w:val="center"/>
        <w:rPr>
          <w:rFonts w:ascii="Times New Roman" w:hAnsi="Times New Roman" w:cs="Times New Roman"/>
          <w:b/>
        </w:rPr>
      </w:pPr>
      <w:r w:rsidRPr="007A5196">
        <w:rPr>
          <w:rFonts w:ascii="Times New Roman" w:hAnsi="Times New Roman" w:cs="Times New Roman"/>
          <w:b/>
        </w:rPr>
        <w:t xml:space="preserve">о низком </w:t>
      </w:r>
      <w:proofErr w:type="gramStart"/>
      <w:r w:rsidRPr="007A5196">
        <w:rPr>
          <w:rFonts w:ascii="Times New Roman" w:hAnsi="Times New Roman" w:cs="Times New Roman"/>
          <w:b/>
        </w:rPr>
        <w:t>уровне</w:t>
      </w:r>
      <w:proofErr w:type="gramEnd"/>
      <w:r w:rsidRPr="007A5196">
        <w:rPr>
          <w:rFonts w:ascii="Times New Roman" w:hAnsi="Times New Roman" w:cs="Times New Roman"/>
          <w:b/>
        </w:rPr>
        <w:t xml:space="preserve"> оплаты труда</w:t>
      </w:r>
    </w:p>
    <w:p w:rsidR="00B063DB" w:rsidRPr="007A5196" w:rsidRDefault="007F22D1" w:rsidP="007F22D1">
      <w:pPr>
        <w:pStyle w:val="a4"/>
        <w:rPr>
          <w:sz w:val="24"/>
          <w:szCs w:val="24"/>
        </w:rPr>
      </w:pPr>
      <w:r w:rsidRPr="007A5196">
        <w:rPr>
          <w:rFonts w:cs="Times New Roman"/>
          <w:sz w:val="24"/>
          <w:szCs w:val="24"/>
        </w:rPr>
        <w:t xml:space="preserve">Межрайонная инспекция ФНС России № 7 по г. Санкт-Петербургу </w:t>
      </w:r>
      <w:r w:rsidR="003127AE" w:rsidRPr="007A5196">
        <w:rPr>
          <w:rFonts w:cs="Times New Roman"/>
          <w:sz w:val="24"/>
          <w:szCs w:val="24"/>
        </w:rPr>
        <w:t xml:space="preserve">7 марта 2019 года </w:t>
      </w:r>
      <w:r w:rsidR="000C73F5" w:rsidRPr="007A5196">
        <w:rPr>
          <w:rFonts w:cs="Times New Roman"/>
          <w:sz w:val="24"/>
          <w:szCs w:val="24"/>
        </w:rPr>
        <w:t>прислала в ООО «Компания»</w:t>
      </w:r>
      <w:r w:rsidRPr="007A5196">
        <w:rPr>
          <w:rFonts w:cs="Times New Roman"/>
          <w:sz w:val="24"/>
          <w:szCs w:val="24"/>
        </w:rPr>
        <w:t xml:space="preserve"> </w:t>
      </w:r>
      <w:r w:rsidR="003127AE" w:rsidRPr="007A5196">
        <w:rPr>
          <w:rFonts w:cs="Times New Roman"/>
          <w:sz w:val="24"/>
          <w:szCs w:val="24"/>
        </w:rPr>
        <w:t>информационное письмо  от 6.03.2019№ 12-1111</w:t>
      </w:r>
      <w:r w:rsidR="000C73F5" w:rsidRPr="007A5196">
        <w:rPr>
          <w:rFonts w:cs="Times New Roman"/>
          <w:sz w:val="24"/>
          <w:szCs w:val="24"/>
        </w:rPr>
        <w:t xml:space="preserve">. В письме </w:t>
      </w:r>
      <w:proofErr w:type="gramStart"/>
      <w:r w:rsidR="000C73F5" w:rsidRPr="007A5196">
        <w:rPr>
          <w:rFonts w:cs="Times New Roman"/>
          <w:sz w:val="24"/>
          <w:szCs w:val="24"/>
        </w:rPr>
        <w:t>МРИ ФНС сообщает</w:t>
      </w:r>
      <w:proofErr w:type="gramEnd"/>
      <w:r w:rsidR="000C73F5" w:rsidRPr="007A5196">
        <w:rPr>
          <w:rFonts w:cs="Times New Roman"/>
          <w:sz w:val="24"/>
          <w:szCs w:val="24"/>
        </w:rPr>
        <w:t>, что зарплаты сотрудников ООО</w:t>
      </w:r>
      <w:r w:rsidR="000C73F5" w:rsidRPr="007A5196">
        <w:rPr>
          <w:sz w:val="24"/>
          <w:szCs w:val="24"/>
        </w:rPr>
        <w:t xml:space="preserve"> «Компания» </w:t>
      </w:r>
      <w:r w:rsidR="00615C64" w:rsidRPr="007A5196">
        <w:rPr>
          <w:sz w:val="24"/>
          <w:szCs w:val="24"/>
        </w:rPr>
        <w:t>ниже среднего уровня заработной платы по виду экономической деятельности (</w:t>
      </w:r>
      <w:r w:rsidR="00B063DB" w:rsidRPr="007A5196">
        <w:rPr>
          <w:sz w:val="24"/>
          <w:szCs w:val="24"/>
        </w:rPr>
        <w:t>строительство) в г.</w:t>
      </w:r>
      <w:r w:rsidR="007A5196" w:rsidRPr="007A5196">
        <w:rPr>
          <w:sz w:val="24"/>
          <w:szCs w:val="24"/>
        </w:rPr>
        <w:t xml:space="preserve"> </w:t>
      </w:r>
      <w:r w:rsidR="00B063DB" w:rsidRPr="007A5196">
        <w:rPr>
          <w:sz w:val="24"/>
          <w:szCs w:val="24"/>
        </w:rPr>
        <w:t>Санкт-Петербурге (49 599 руб.). В связи с этим сообщаем следующее.</w:t>
      </w:r>
    </w:p>
    <w:p w:rsidR="00B612F5" w:rsidRPr="007A5196" w:rsidRDefault="0082779E" w:rsidP="007A5196">
      <w:pPr>
        <w:pStyle w:val="a4"/>
        <w:ind w:firstLine="709"/>
        <w:rPr>
          <w:sz w:val="24"/>
          <w:szCs w:val="24"/>
        </w:rPr>
      </w:pPr>
      <w:r w:rsidRPr="007A5196">
        <w:rPr>
          <w:sz w:val="24"/>
          <w:szCs w:val="24"/>
        </w:rPr>
        <w:t xml:space="preserve">В штате ООО «Компания» 25 </w:t>
      </w:r>
      <w:r w:rsidR="00CC7D47" w:rsidRPr="007A5196">
        <w:rPr>
          <w:sz w:val="24"/>
          <w:szCs w:val="24"/>
        </w:rPr>
        <w:t>работников</w:t>
      </w:r>
      <w:r w:rsidRPr="007A5196">
        <w:rPr>
          <w:sz w:val="24"/>
          <w:szCs w:val="24"/>
        </w:rPr>
        <w:t xml:space="preserve">. Среди них </w:t>
      </w:r>
      <w:r w:rsidR="007A5196">
        <w:rPr>
          <w:sz w:val="24"/>
          <w:szCs w:val="24"/>
        </w:rPr>
        <w:t>шесть</w:t>
      </w:r>
      <w:r w:rsidRPr="007A5196">
        <w:rPr>
          <w:sz w:val="24"/>
          <w:szCs w:val="24"/>
        </w:rPr>
        <w:t xml:space="preserve"> </w:t>
      </w:r>
      <w:r w:rsidR="00CC7D47" w:rsidRPr="007A5196">
        <w:rPr>
          <w:sz w:val="24"/>
          <w:szCs w:val="24"/>
        </w:rPr>
        <w:t xml:space="preserve">сотрудников </w:t>
      </w:r>
      <w:r w:rsidRPr="007A5196">
        <w:rPr>
          <w:sz w:val="24"/>
          <w:szCs w:val="24"/>
        </w:rPr>
        <w:t>имеют</w:t>
      </w:r>
      <w:r w:rsidR="00C76609" w:rsidRPr="007A5196">
        <w:rPr>
          <w:sz w:val="24"/>
          <w:szCs w:val="24"/>
        </w:rPr>
        <w:t xml:space="preserve"> оконченное</w:t>
      </w:r>
      <w:r w:rsidRPr="007A5196">
        <w:rPr>
          <w:sz w:val="24"/>
          <w:szCs w:val="24"/>
        </w:rPr>
        <w:t xml:space="preserve"> высшее профильное образование и занимают руководящие должности, 15 </w:t>
      </w:r>
      <w:r w:rsidR="00CC7D47" w:rsidRPr="007A5196">
        <w:rPr>
          <w:sz w:val="24"/>
          <w:szCs w:val="24"/>
        </w:rPr>
        <w:t>сотрудников</w:t>
      </w:r>
      <w:r w:rsidRPr="007A5196">
        <w:rPr>
          <w:sz w:val="24"/>
          <w:szCs w:val="24"/>
        </w:rPr>
        <w:t xml:space="preserve"> </w:t>
      </w:r>
      <w:r w:rsidR="00C76609" w:rsidRPr="007A5196">
        <w:rPr>
          <w:sz w:val="24"/>
          <w:szCs w:val="24"/>
        </w:rPr>
        <w:t>– имеют низкую квалификацию</w:t>
      </w:r>
      <w:r w:rsidR="00CC7D47" w:rsidRPr="007A5196">
        <w:rPr>
          <w:sz w:val="24"/>
          <w:szCs w:val="24"/>
        </w:rPr>
        <w:t xml:space="preserve">, </w:t>
      </w:r>
      <w:r w:rsidR="007A5196">
        <w:rPr>
          <w:sz w:val="24"/>
          <w:szCs w:val="24"/>
        </w:rPr>
        <w:t>четыре</w:t>
      </w:r>
      <w:r w:rsidR="00CC7D47" w:rsidRPr="007A5196">
        <w:rPr>
          <w:sz w:val="24"/>
          <w:szCs w:val="24"/>
        </w:rPr>
        <w:t xml:space="preserve"> сотрудника – </w:t>
      </w:r>
      <w:r w:rsidR="00B612F5" w:rsidRPr="007A5196">
        <w:rPr>
          <w:sz w:val="24"/>
          <w:szCs w:val="24"/>
        </w:rPr>
        <w:t>работают неполный день и отвечают за уборку офиса и производственных помещений.</w:t>
      </w:r>
    </w:p>
    <w:p w:rsidR="007F22D1" w:rsidRPr="007A5196" w:rsidRDefault="00B612F5" w:rsidP="007A5196">
      <w:pPr>
        <w:pStyle w:val="a4"/>
        <w:ind w:firstLine="709"/>
        <w:rPr>
          <w:sz w:val="24"/>
          <w:szCs w:val="24"/>
        </w:rPr>
      </w:pPr>
      <w:r w:rsidRPr="007A5196">
        <w:rPr>
          <w:sz w:val="24"/>
          <w:szCs w:val="24"/>
        </w:rPr>
        <w:t>ООО «Компания» оплачивает труд в зависимости от должностных обязанностей и квалификации</w:t>
      </w:r>
      <w:r w:rsidR="00E451D6" w:rsidRPr="007A5196">
        <w:rPr>
          <w:sz w:val="24"/>
          <w:szCs w:val="24"/>
        </w:rPr>
        <w:t xml:space="preserve"> сотрудников</w:t>
      </w:r>
      <w:r w:rsidRPr="007A5196">
        <w:rPr>
          <w:sz w:val="24"/>
          <w:szCs w:val="24"/>
        </w:rPr>
        <w:t xml:space="preserve">. </w:t>
      </w:r>
      <w:r w:rsidR="00811B70" w:rsidRPr="007A5196">
        <w:rPr>
          <w:sz w:val="24"/>
          <w:szCs w:val="24"/>
        </w:rPr>
        <w:t>У высококвалифицированных сотрудников больше трудовых обязанностей, поэтому их зарплаты выше, чем у остальных работников. При этом сотрудники, которые работают неполный день</w:t>
      </w:r>
      <w:r w:rsidR="00DE5081" w:rsidRPr="007A5196">
        <w:rPr>
          <w:sz w:val="24"/>
          <w:szCs w:val="24"/>
        </w:rPr>
        <w:t>,</w:t>
      </w:r>
      <w:r w:rsidR="00811B70" w:rsidRPr="007A5196">
        <w:rPr>
          <w:sz w:val="24"/>
          <w:szCs w:val="24"/>
        </w:rPr>
        <w:t xml:space="preserve"> </w:t>
      </w:r>
      <w:r w:rsidR="00E451D6" w:rsidRPr="007A5196">
        <w:rPr>
          <w:sz w:val="24"/>
          <w:szCs w:val="24"/>
        </w:rPr>
        <w:t>получают оплату пропорционально отработанному времени. Поэтому их доход в месяц ниже средн</w:t>
      </w:r>
      <w:r w:rsidR="007A5196">
        <w:rPr>
          <w:sz w:val="24"/>
          <w:szCs w:val="24"/>
        </w:rPr>
        <w:t>его показателя по отрасли.</w:t>
      </w:r>
    </w:p>
    <w:p w:rsidR="00CA74AB" w:rsidRPr="007A5196" w:rsidRDefault="00E451D6" w:rsidP="007A5196">
      <w:pPr>
        <w:pStyle w:val="a4"/>
        <w:ind w:firstLine="709"/>
        <w:rPr>
          <w:sz w:val="24"/>
          <w:szCs w:val="24"/>
        </w:rPr>
      </w:pPr>
      <w:r w:rsidRPr="007A5196">
        <w:rPr>
          <w:sz w:val="24"/>
          <w:szCs w:val="24"/>
        </w:rPr>
        <w:t xml:space="preserve">Также сообщаем, что </w:t>
      </w:r>
      <w:r w:rsidR="004868B9" w:rsidRPr="007A5196">
        <w:rPr>
          <w:sz w:val="24"/>
          <w:szCs w:val="24"/>
        </w:rPr>
        <w:t>общество выплачивает заработную плату без задержек, два раза в месяц. Задолженность по НДФЛ и страховым взносам у общества отсутствует. З</w:t>
      </w:r>
      <w:r w:rsidR="00DE5081" w:rsidRPr="007A5196">
        <w:rPr>
          <w:sz w:val="24"/>
          <w:szCs w:val="24"/>
        </w:rPr>
        <w:t xml:space="preserve">арплаты сотрудников ООО «Компания» превышают региональный МРОТ (18 000 </w:t>
      </w:r>
      <w:r w:rsidR="00966368" w:rsidRPr="007A5196">
        <w:rPr>
          <w:sz w:val="24"/>
          <w:szCs w:val="24"/>
        </w:rPr>
        <w:t>руб.)</w:t>
      </w:r>
      <w:r w:rsidR="00CA74AB" w:rsidRPr="007A5196">
        <w:rPr>
          <w:sz w:val="24"/>
          <w:szCs w:val="24"/>
        </w:rPr>
        <w:t>. Закон не</w:t>
      </w:r>
      <w:r w:rsidR="004868B9" w:rsidRPr="007A5196">
        <w:rPr>
          <w:sz w:val="24"/>
          <w:szCs w:val="24"/>
        </w:rPr>
        <w:t xml:space="preserve"> обязывает организации </w:t>
      </w:r>
      <w:r w:rsidR="004B2389" w:rsidRPr="007A5196">
        <w:rPr>
          <w:sz w:val="24"/>
          <w:szCs w:val="24"/>
        </w:rPr>
        <w:t>при расчете зарплат</w:t>
      </w:r>
      <w:r w:rsidR="00CA74AB" w:rsidRPr="007A5196">
        <w:rPr>
          <w:sz w:val="24"/>
          <w:szCs w:val="24"/>
        </w:rPr>
        <w:t xml:space="preserve"> ориентироваться </w:t>
      </w:r>
      <w:bookmarkStart w:id="0" w:name="_GoBack"/>
      <w:bookmarkEnd w:id="0"/>
      <w:r w:rsidR="00CA74AB" w:rsidRPr="007A5196">
        <w:rPr>
          <w:sz w:val="24"/>
          <w:szCs w:val="24"/>
        </w:rPr>
        <w:t>на среднеотраслевые показатели.</w:t>
      </w:r>
    </w:p>
    <w:p w:rsidR="00CA74AB" w:rsidRPr="007A5196" w:rsidRDefault="00CA74AB" w:rsidP="007F22D1">
      <w:pPr>
        <w:pStyle w:val="a4"/>
        <w:rPr>
          <w:sz w:val="24"/>
          <w:szCs w:val="24"/>
        </w:rPr>
      </w:pPr>
    </w:p>
    <w:p w:rsidR="00CA74AB" w:rsidRDefault="00CA74AB" w:rsidP="007F22D1">
      <w:pPr>
        <w:pStyle w:val="a4"/>
      </w:pPr>
    </w:p>
    <w:p w:rsidR="007F22D1" w:rsidRDefault="007A5196" w:rsidP="007F22D1">
      <w:pPr>
        <w:pStyle w:val="a4"/>
      </w:pPr>
      <w:r>
        <w:t>Приложения</w:t>
      </w:r>
      <w:r w:rsidR="007F22D1" w:rsidRPr="00DF1457">
        <w:t xml:space="preserve">: </w:t>
      </w:r>
    </w:p>
    <w:p w:rsidR="007A5196" w:rsidRPr="00DF1457" w:rsidRDefault="007A5196" w:rsidP="007F22D1">
      <w:pPr>
        <w:pStyle w:val="a4"/>
      </w:pPr>
    </w:p>
    <w:p w:rsidR="007F22D1" w:rsidRPr="00DF1457" w:rsidRDefault="007F22D1" w:rsidP="007F22D1">
      <w:pPr>
        <w:pStyle w:val="a4"/>
      </w:pPr>
      <w:r w:rsidRPr="00DF1457">
        <w:t>1</w:t>
      </w:r>
      <w:r w:rsidR="005547E9">
        <w:t>. Справка о деятельност</w:t>
      </w:r>
      <w:proofErr w:type="gramStart"/>
      <w:r w:rsidR="005547E9">
        <w:t>и ООО</w:t>
      </w:r>
      <w:proofErr w:type="gramEnd"/>
      <w:r w:rsidR="005547E9">
        <w:t xml:space="preserve"> «Компания» - на 4 </w:t>
      </w:r>
      <w:r w:rsidR="00D74988">
        <w:t>листах</w:t>
      </w:r>
    </w:p>
    <w:p w:rsidR="007F22D1" w:rsidRPr="00DF1457" w:rsidRDefault="007F22D1" w:rsidP="007F22D1">
      <w:pPr>
        <w:pStyle w:val="a4"/>
      </w:pPr>
      <w:r>
        <w:t>2</w:t>
      </w:r>
      <w:r w:rsidR="005547E9">
        <w:t xml:space="preserve">. </w:t>
      </w:r>
      <w:r w:rsidR="00D74988">
        <w:t>Штатное расписание ООО «Компания» - на 2 листах</w:t>
      </w:r>
    </w:p>
    <w:p w:rsidR="00D74988" w:rsidRDefault="007F22D1" w:rsidP="007F22D1">
      <w:pPr>
        <w:pStyle w:val="a4"/>
      </w:pPr>
      <w:r>
        <w:t>3</w:t>
      </w:r>
      <w:r w:rsidR="005547E9">
        <w:t xml:space="preserve">. </w:t>
      </w:r>
      <w:r w:rsidR="00D74988">
        <w:t>Справка о движении средств по счетам ООО «Компания» - на 2 листах</w:t>
      </w:r>
    </w:p>
    <w:p w:rsidR="00660293" w:rsidRDefault="00D74988" w:rsidP="007F22D1">
      <w:pPr>
        <w:pStyle w:val="a4"/>
      </w:pPr>
      <w:r>
        <w:t xml:space="preserve">4. </w:t>
      </w:r>
      <w:r w:rsidR="00660293">
        <w:t xml:space="preserve">Должностные инструкции сотрудников ООО «Компания» - на 10 листах </w:t>
      </w:r>
    </w:p>
    <w:p w:rsidR="007F22D1" w:rsidRPr="00DF1457" w:rsidRDefault="00B063DB" w:rsidP="007F22D1">
      <w:pPr>
        <w:pStyle w:val="a4"/>
      </w:pPr>
      <w:r>
        <w:t>5. Расчет средней заработной платы за 2018 год – на 2 листах</w:t>
      </w:r>
    </w:p>
    <w:p w:rsidR="007F22D1" w:rsidRDefault="007F22D1" w:rsidP="007F22D1">
      <w:pPr>
        <w:pStyle w:val="a4"/>
      </w:pPr>
    </w:p>
    <w:p w:rsidR="007A5196" w:rsidRDefault="007A5196" w:rsidP="007F22D1">
      <w:pPr>
        <w:pStyle w:val="a4"/>
      </w:pPr>
    </w:p>
    <w:p w:rsidR="007A5196" w:rsidRPr="00BF04F1" w:rsidRDefault="007A5196" w:rsidP="007A5196">
      <w:pPr>
        <w:pStyle w:val="a4"/>
      </w:pPr>
      <w:r w:rsidRPr="00BF04F1">
        <w:t>Генеральный директор</w:t>
      </w:r>
      <w:r w:rsidRPr="00BF04F1">
        <w:tab/>
      </w:r>
      <w:r w:rsidRPr="00BF04F1">
        <w:tab/>
      </w:r>
      <w:r w:rsidRPr="00BF04F1">
        <w:tab/>
      </w:r>
      <w:r w:rsidRPr="00BF04F1">
        <w:tab/>
      </w:r>
      <w:r w:rsidRPr="00273414">
        <w:rPr>
          <w:i/>
        </w:rPr>
        <w:t>Астахов</w:t>
      </w:r>
      <w:r w:rsidRPr="00273414">
        <w:rPr>
          <w:i/>
        </w:rPr>
        <w:tab/>
      </w:r>
      <w:r w:rsidRPr="00BF04F1">
        <w:tab/>
      </w:r>
      <w:r w:rsidRPr="00BF04F1">
        <w:tab/>
      </w:r>
      <w:r w:rsidRPr="00BF04F1">
        <w:tab/>
        <w:t>И.И. Астахов</w:t>
      </w:r>
    </w:p>
    <w:p w:rsidR="007A5196" w:rsidRPr="00DF1457" w:rsidRDefault="007A5196" w:rsidP="007F22D1">
      <w:pPr>
        <w:pStyle w:val="a4"/>
      </w:pPr>
    </w:p>
    <w:sectPr w:rsidR="007A5196" w:rsidRPr="00DF1457" w:rsidSect="001C2CF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0E"/>
    <w:rsid w:val="00036E0E"/>
    <w:rsid w:val="000C73F5"/>
    <w:rsid w:val="0020245B"/>
    <w:rsid w:val="003127AE"/>
    <w:rsid w:val="004868B9"/>
    <w:rsid w:val="004B2389"/>
    <w:rsid w:val="005547E9"/>
    <w:rsid w:val="00615C64"/>
    <w:rsid w:val="00660293"/>
    <w:rsid w:val="006F6D7C"/>
    <w:rsid w:val="007A5196"/>
    <w:rsid w:val="007F22D1"/>
    <w:rsid w:val="00811B70"/>
    <w:rsid w:val="0082779E"/>
    <w:rsid w:val="00966368"/>
    <w:rsid w:val="00B063DB"/>
    <w:rsid w:val="00B612F5"/>
    <w:rsid w:val="00C76609"/>
    <w:rsid w:val="00CA74AB"/>
    <w:rsid w:val="00CC7D47"/>
    <w:rsid w:val="00D74988"/>
    <w:rsid w:val="00DE5081"/>
    <w:rsid w:val="00DF58FF"/>
    <w:rsid w:val="00E451D6"/>
    <w:rsid w:val="00F2714F"/>
    <w:rsid w:val="00F6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абзац (без красной строки)"/>
    <w:basedOn w:val="a"/>
    <w:uiPriority w:val="99"/>
    <w:rsid w:val="007F2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paragraph" w:customStyle="1" w:styleId="a4">
    <w:name w:val="Текст образца"/>
    <w:basedOn w:val="a"/>
    <w:uiPriority w:val="99"/>
    <w:rsid w:val="007F22D1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5">
    <w:name w:val="УНП_Замечания_Шефреда"/>
    <w:uiPriority w:val="88"/>
    <w:qFormat/>
    <w:rsid w:val="007F22D1"/>
    <w:rPr>
      <w:b/>
      <w:color w:val="05AB15"/>
    </w:rPr>
  </w:style>
  <w:style w:type="table" w:styleId="a6">
    <w:name w:val="Table Grid"/>
    <w:basedOn w:val="a1"/>
    <w:uiPriority w:val="59"/>
    <w:rsid w:val="007F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ной текст (с красной строки)"/>
    <w:basedOn w:val="a"/>
    <w:rsid w:val="00C76609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character" w:customStyle="1" w:styleId="a8">
    <w:name w:val="Ссылка на НПД"/>
    <w:uiPriority w:val="1"/>
    <w:rsid w:val="00C76609"/>
    <w:rPr>
      <w:rFonts w:ascii="Times New Roman" w:hAnsi="Times New Roman"/>
      <w:color w:val="0070C0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абзац (без красной строки)"/>
    <w:basedOn w:val="a"/>
    <w:uiPriority w:val="99"/>
    <w:rsid w:val="007F2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paragraph" w:customStyle="1" w:styleId="a4">
    <w:name w:val="Текст образца"/>
    <w:basedOn w:val="a"/>
    <w:uiPriority w:val="99"/>
    <w:rsid w:val="007F22D1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5">
    <w:name w:val="УНП_Замечания_Шефреда"/>
    <w:uiPriority w:val="88"/>
    <w:qFormat/>
    <w:rsid w:val="007F22D1"/>
    <w:rPr>
      <w:b/>
      <w:color w:val="05AB15"/>
    </w:rPr>
  </w:style>
  <w:style w:type="table" w:styleId="a6">
    <w:name w:val="Table Grid"/>
    <w:basedOn w:val="a1"/>
    <w:uiPriority w:val="59"/>
    <w:rsid w:val="007F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ной текст (с красной строки)"/>
    <w:basedOn w:val="a"/>
    <w:rsid w:val="00C76609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character" w:customStyle="1" w:styleId="a8">
    <w:name w:val="Ссылка на НПД"/>
    <w:uiPriority w:val="1"/>
    <w:rsid w:val="00C76609"/>
    <w:rPr>
      <w:rFonts w:ascii="Times New Roman" w:hAnsi="Times New Roman"/>
      <w:color w:val="0070C0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Окунева Алла Александровна</dc:creator>
  <cp:keywords/>
  <dc:description/>
  <cp:lastModifiedBy>Смирнова Ольга Сергеевна</cp:lastModifiedBy>
  <cp:revision>4</cp:revision>
  <dcterms:created xsi:type="dcterms:W3CDTF">2019-03-01T14:35:00Z</dcterms:created>
  <dcterms:modified xsi:type="dcterms:W3CDTF">2019-03-04T13:11:00Z</dcterms:modified>
</cp:coreProperties>
</file>